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31191484" w14:textId="77777777" w:rsidR="00C2686A" w:rsidRDefault="00C2686A"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6160D4DB"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C2686A">
        <w:rPr>
          <w:rStyle w:val="Strong"/>
          <w:b/>
          <w:bCs w:val="0"/>
          <w:sz w:val="24"/>
          <w:szCs w:val="24"/>
        </w:rPr>
        <w:t>46-G002-21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p w14:paraId="5A4A66DA" w14:textId="77777777" w:rsidR="00E062DE" w:rsidRPr="00DF2302" w:rsidRDefault="00E062DE" w:rsidP="00ED3FDE">
      <w:pPr>
        <w:spacing w:after="240"/>
        <w:jc w:val="both"/>
        <w:rPr>
          <w:lang w:val="en-GB"/>
        </w:rPr>
      </w:pPr>
    </w:p>
    <w:tbl>
      <w:tblPr>
        <w:tblpPr w:leftFromText="142" w:rightFromText="142" w:vertAnchor="text" w:horzAnchor="margin" w:tblpY="83"/>
        <w:tblOverlap w:val="neve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4661"/>
        <w:gridCol w:w="1484"/>
      </w:tblGrid>
      <w:tr w:rsidR="006E17EC" w:rsidRPr="00DF2302" w14:paraId="63269C81" w14:textId="77777777" w:rsidTr="00C2686A">
        <w:trPr>
          <w:cantSplit/>
          <w:trHeight w:val="588"/>
          <w:tblHeader/>
        </w:trPr>
        <w:tc>
          <w:tcPr>
            <w:tcW w:w="3851"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4661"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484"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2686A">
        <w:trPr>
          <w:cantSplit/>
          <w:trHeight w:val="5132"/>
          <w:tblHeader/>
        </w:trPr>
        <w:tc>
          <w:tcPr>
            <w:tcW w:w="3851" w:type="dxa"/>
            <w:shd w:val="clear" w:color="auto" w:fill="auto"/>
            <w:vAlign w:val="center"/>
          </w:tcPr>
          <w:p w14:paraId="0DA04590" w14:textId="77777777" w:rsidR="0063330D" w:rsidRDefault="0063330D" w:rsidP="0063330D">
            <w:pPr>
              <w:pStyle w:val="Default"/>
            </w:pPr>
          </w:p>
          <w:tbl>
            <w:tblPr>
              <w:tblW w:w="3615" w:type="dxa"/>
              <w:tblInd w:w="10" w:type="dxa"/>
              <w:tblBorders>
                <w:top w:val="nil"/>
                <w:left w:val="nil"/>
                <w:bottom w:val="nil"/>
                <w:right w:val="nil"/>
              </w:tblBorders>
              <w:tblLook w:val="0000" w:firstRow="0" w:lastRow="0" w:firstColumn="0" w:lastColumn="0" w:noHBand="0" w:noVBand="0"/>
            </w:tblPr>
            <w:tblGrid>
              <w:gridCol w:w="3615"/>
            </w:tblGrid>
            <w:tr w:rsidR="0063330D" w14:paraId="2BF547D2" w14:textId="77777777" w:rsidTr="00C2686A">
              <w:trPr>
                <w:trHeight w:val="1724"/>
              </w:trPr>
              <w:tc>
                <w:tcPr>
                  <w:tcW w:w="0" w:type="auto"/>
                </w:tcPr>
                <w:p w14:paraId="58995A10" w14:textId="77777777" w:rsidR="0063330D" w:rsidRDefault="0063330D" w:rsidP="00C2686A">
                  <w:pPr>
                    <w:pStyle w:val="Default"/>
                    <w:framePr w:hSpace="142" w:wrap="around" w:vAnchor="text" w:hAnchor="margin" w:y="83"/>
                    <w:suppressOverlap/>
                    <w:rPr>
                      <w:sz w:val="22"/>
                      <w:szCs w:val="22"/>
                    </w:rPr>
                  </w:pPr>
                  <w:r>
                    <w:t xml:space="preserve"> </w:t>
                  </w:r>
                  <w:r>
                    <w:rPr>
                      <w:b/>
                      <w:bCs/>
                      <w:sz w:val="22"/>
                      <w:szCs w:val="22"/>
                    </w:rPr>
                    <w:t xml:space="preserve">Type of Vehicle: Double Cab 4WD </w:t>
                  </w:r>
                </w:p>
                <w:p w14:paraId="0E20ECDC" w14:textId="77777777" w:rsidR="0063330D" w:rsidRDefault="0063330D" w:rsidP="00C2686A">
                  <w:pPr>
                    <w:pStyle w:val="Default"/>
                    <w:framePr w:hSpace="142" w:wrap="around" w:vAnchor="text" w:hAnchor="margin" w:y="83"/>
                    <w:suppressOverlap/>
                    <w:rPr>
                      <w:sz w:val="22"/>
                      <w:szCs w:val="22"/>
                    </w:rPr>
                  </w:pPr>
                  <w:r>
                    <w:rPr>
                      <w:b/>
                      <w:bCs/>
                      <w:sz w:val="22"/>
                      <w:szCs w:val="22"/>
                    </w:rPr>
                    <w:t xml:space="preserve">Year: 2016 </w:t>
                  </w:r>
                </w:p>
                <w:p w14:paraId="202B6D9E" w14:textId="77777777" w:rsidR="0063330D" w:rsidRDefault="0063330D" w:rsidP="00C2686A">
                  <w:pPr>
                    <w:pStyle w:val="Default"/>
                    <w:framePr w:hSpace="142" w:wrap="around" w:vAnchor="text" w:hAnchor="margin" w:y="83"/>
                    <w:suppressOverlap/>
                    <w:rPr>
                      <w:sz w:val="22"/>
                      <w:szCs w:val="22"/>
                    </w:rPr>
                  </w:pPr>
                  <w:r>
                    <w:rPr>
                      <w:b/>
                      <w:bCs/>
                      <w:sz w:val="22"/>
                      <w:szCs w:val="22"/>
                    </w:rPr>
                    <w:t xml:space="preserve">Transmission: 5 Speed Manual </w:t>
                  </w:r>
                </w:p>
                <w:p w14:paraId="3D191AFE" w14:textId="77777777" w:rsidR="0063330D" w:rsidRDefault="0063330D" w:rsidP="00C2686A">
                  <w:pPr>
                    <w:pStyle w:val="Default"/>
                    <w:framePr w:hSpace="142" w:wrap="around" w:vAnchor="text" w:hAnchor="margin" w:y="83"/>
                    <w:suppressOverlap/>
                    <w:rPr>
                      <w:sz w:val="22"/>
                      <w:szCs w:val="22"/>
                    </w:rPr>
                  </w:pPr>
                  <w:r>
                    <w:rPr>
                      <w:b/>
                      <w:bCs/>
                      <w:sz w:val="22"/>
                      <w:szCs w:val="22"/>
                    </w:rPr>
                    <w:t xml:space="preserve">Engine Capacity: 2.5 Ltr Turbo </w:t>
                  </w:r>
                </w:p>
                <w:p w14:paraId="072D5EE3" w14:textId="77777777" w:rsidR="0063330D" w:rsidRDefault="0063330D" w:rsidP="00C2686A">
                  <w:pPr>
                    <w:pStyle w:val="Default"/>
                    <w:framePr w:hSpace="142" w:wrap="around" w:vAnchor="text" w:hAnchor="margin" w:y="83"/>
                    <w:suppressOverlap/>
                    <w:rPr>
                      <w:sz w:val="22"/>
                      <w:szCs w:val="22"/>
                    </w:rPr>
                  </w:pPr>
                  <w:r>
                    <w:rPr>
                      <w:b/>
                      <w:bCs/>
                      <w:sz w:val="22"/>
                      <w:szCs w:val="22"/>
                    </w:rPr>
                    <w:t xml:space="preserve">Fuel Type: Petrol </w:t>
                  </w:r>
                </w:p>
                <w:p w14:paraId="729DF16B" w14:textId="77777777" w:rsidR="0063330D" w:rsidRDefault="0063330D" w:rsidP="00C2686A">
                  <w:pPr>
                    <w:pStyle w:val="Default"/>
                    <w:framePr w:hSpace="142" w:wrap="around" w:vAnchor="text" w:hAnchor="margin" w:y="83"/>
                    <w:suppressOverlap/>
                    <w:rPr>
                      <w:sz w:val="22"/>
                      <w:szCs w:val="22"/>
                    </w:rPr>
                  </w:pPr>
                  <w:r>
                    <w:rPr>
                      <w:b/>
                      <w:bCs/>
                      <w:sz w:val="22"/>
                      <w:szCs w:val="22"/>
                    </w:rPr>
                    <w:t xml:space="preserve">Exterior &amp; Interior: </w:t>
                  </w:r>
                </w:p>
                <w:p w14:paraId="30439699" w14:textId="77777777" w:rsidR="0063330D" w:rsidRDefault="0063330D" w:rsidP="00C2686A">
                  <w:pPr>
                    <w:pStyle w:val="Default"/>
                    <w:framePr w:hSpace="142" w:wrap="around" w:vAnchor="text" w:hAnchor="margin" w:y="83"/>
                    <w:suppressOverlap/>
                    <w:rPr>
                      <w:sz w:val="22"/>
                      <w:szCs w:val="22"/>
                    </w:rPr>
                  </w:pPr>
                  <w:r>
                    <w:rPr>
                      <w:sz w:val="22"/>
                      <w:szCs w:val="22"/>
                    </w:rPr>
                    <w:t xml:space="preserve">Air condition, seat belts with driver &amp; passenger airbags, rearview mirror, chrome door handles, chrome side mirrors, alloy wheel cabs, side and rear steps, driving and fog lights, front bumper, chrome grill, power windows &amp; door locks, power steering, immobilizer anti-theft system, rear and front head rest, audio/stereo AM/FM/mp3/CD. </w:t>
                  </w:r>
                </w:p>
              </w:tc>
            </w:tr>
          </w:tbl>
          <w:p w14:paraId="5B4EEC3C" w14:textId="4E20E9AC" w:rsidR="0016573E" w:rsidRPr="007A660D" w:rsidRDefault="0016573E" w:rsidP="0063330D">
            <w:pPr>
              <w:pStyle w:val="TableContents"/>
              <w:ind w:left="720"/>
              <w:rPr>
                <w:rFonts w:asciiTheme="minorHAnsi" w:hAnsiTheme="minorHAnsi"/>
                <w:sz w:val="22"/>
                <w:szCs w:val="22"/>
                <w:lang w:eastAsia="en-US"/>
              </w:rPr>
            </w:pPr>
          </w:p>
        </w:tc>
        <w:tc>
          <w:tcPr>
            <w:tcW w:w="4661" w:type="dxa"/>
            <w:shd w:val="clear" w:color="auto" w:fill="auto"/>
          </w:tcPr>
          <w:p w14:paraId="3ADDF29E" w14:textId="1C7E3EFB" w:rsidR="0016573E" w:rsidRPr="007A660D" w:rsidRDefault="0016573E" w:rsidP="0016573E">
            <w:pPr>
              <w:pStyle w:val="TableContents"/>
              <w:rPr>
                <w:rFonts w:asciiTheme="minorHAnsi" w:hAnsiTheme="minorHAnsi"/>
                <w:sz w:val="22"/>
                <w:szCs w:val="22"/>
              </w:rPr>
            </w:pPr>
          </w:p>
        </w:tc>
        <w:tc>
          <w:tcPr>
            <w:tcW w:w="1484" w:type="dxa"/>
            <w:shd w:val="clear" w:color="auto" w:fill="auto"/>
            <w:vAlign w:val="center"/>
          </w:tcPr>
          <w:p w14:paraId="6FB170A3" w14:textId="78272951" w:rsidR="006E17EC" w:rsidRPr="007A660D" w:rsidRDefault="00C2686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r w:rsidR="0063330D">
              <w:rPr>
                <w:rFonts w:asciiTheme="minorHAnsi" w:hAnsiTheme="minorHAnsi"/>
                <w:sz w:val="22"/>
                <w:szCs w:val="22"/>
                <w:lang w:eastAsia="en-US"/>
              </w:rPr>
              <w:t>0</w:t>
            </w:r>
          </w:p>
        </w:tc>
      </w:tr>
      <w:tr w:rsidR="006E17EC" w:rsidRPr="00DF2302" w14:paraId="613F68D6" w14:textId="77777777" w:rsidTr="00C2686A">
        <w:trPr>
          <w:cantSplit/>
          <w:trHeight w:val="264"/>
          <w:tblHeader/>
        </w:trPr>
        <w:tc>
          <w:tcPr>
            <w:tcW w:w="3851" w:type="dxa"/>
            <w:shd w:val="clear" w:color="auto" w:fill="auto"/>
            <w:vAlign w:val="center"/>
          </w:tcPr>
          <w:p w14:paraId="44102FCB" w14:textId="4F89B56E" w:rsidR="006E17EC" w:rsidRPr="007A660D" w:rsidRDefault="00AD3DBB" w:rsidP="006E17EC">
            <w:pPr>
              <w:pStyle w:val="TableContents"/>
              <w:rPr>
                <w:rFonts w:asciiTheme="minorHAnsi" w:hAnsiTheme="minorHAnsi"/>
                <w:sz w:val="22"/>
                <w:szCs w:val="22"/>
                <w:lang w:eastAsia="en-US"/>
              </w:rPr>
            </w:pPr>
            <w:r w:rsidRPr="007A660D">
              <w:rPr>
                <w:rFonts w:asciiTheme="minorHAnsi" w:hAnsiTheme="minorHAnsi"/>
                <w:sz w:val="22"/>
                <w:szCs w:val="22"/>
                <w:lang w:eastAsia="en-US"/>
              </w:rPr>
              <w:t>Delivery time</w:t>
            </w:r>
          </w:p>
        </w:tc>
        <w:tc>
          <w:tcPr>
            <w:tcW w:w="4661" w:type="dxa"/>
            <w:shd w:val="clear" w:color="auto" w:fill="auto"/>
          </w:tcPr>
          <w:p w14:paraId="151A9592" w14:textId="77777777" w:rsidR="006E17EC" w:rsidRDefault="00B8511D" w:rsidP="00B8511D">
            <w:pPr>
              <w:pStyle w:val="TableContents"/>
              <w:numPr>
                <w:ilvl w:val="0"/>
                <w:numId w:val="22"/>
              </w:numPr>
              <w:rPr>
                <w:rFonts w:asciiTheme="minorHAnsi" w:hAnsiTheme="minorHAnsi"/>
                <w:sz w:val="22"/>
                <w:szCs w:val="22"/>
              </w:rPr>
            </w:pPr>
            <w:r>
              <w:rPr>
                <w:rFonts w:asciiTheme="minorHAnsi" w:hAnsiTheme="minorHAnsi"/>
                <w:sz w:val="22"/>
                <w:szCs w:val="22"/>
              </w:rPr>
              <w:t>One month after award of Contract</w:t>
            </w:r>
          </w:p>
          <w:p w14:paraId="4BA71FA2" w14:textId="20E6D915" w:rsidR="00C2686A" w:rsidRPr="007A660D" w:rsidRDefault="00C2686A" w:rsidP="00B8511D">
            <w:pPr>
              <w:pStyle w:val="TableContents"/>
              <w:numPr>
                <w:ilvl w:val="0"/>
                <w:numId w:val="22"/>
              </w:numPr>
              <w:rPr>
                <w:rFonts w:asciiTheme="minorHAnsi" w:hAnsiTheme="minorHAnsi"/>
                <w:sz w:val="22"/>
                <w:szCs w:val="22"/>
              </w:rPr>
            </w:pPr>
            <w:r>
              <w:rPr>
                <w:rFonts w:asciiTheme="minorHAnsi" w:hAnsiTheme="minorHAnsi"/>
                <w:sz w:val="22"/>
                <w:szCs w:val="22"/>
              </w:rPr>
              <w:t>Shipping schedule is provided as well as clear logistical arrangement for the delivery to Tarawa and to Kiritimati</w:t>
            </w:r>
          </w:p>
        </w:tc>
        <w:tc>
          <w:tcPr>
            <w:tcW w:w="1484" w:type="dxa"/>
            <w:shd w:val="clear" w:color="auto" w:fill="auto"/>
            <w:vAlign w:val="center"/>
          </w:tcPr>
          <w:p w14:paraId="657554B4" w14:textId="7EA113C4" w:rsidR="006E17EC" w:rsidRPr="007A660D" w:rsidRDefault="00C2686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7A660D">
              <w:rPr>
                <w:rFonts w:asciiTheme="minorHAnsi" w:hAnsiTheme="minorHAnsi"/>
                <w:sz w:val="22"/>
                <w:szCs w:val="22"/>
                <w:lang w:eastAsia="en-US"/>
              </w:rPr>
              <w:t>0</w:t>
            </w:r>
          </w:p>
        </w:tc>
      </w:tr>
      <w:tr w:rsidR="006E17EC" w:rsidRPr="00DF2302" w14:paraId="7395E14D" w14:textId="77777777" w:rsidTr="00C2686A">
        <w:trPr>
          <w:cantSplit/>
          <w:trHeight w:val="540"/>
          <w:tblHeader/>
        </w:trPr>
        <w:tc>
          <w:tcPr>
            <w:tcW w:w="3851" w:type="dxa"/>
            <w:shd w:val="clear" w:color="auto" w:fill="auto"/>
            <w:vAlign w:val="center"/>
          </w:tcPr>
          <w:p w14:paraId="58A5C5B6" w14:textId="2F6BFB70" w:rsidR="006E17EC" w:rsidRPr="007A660D" w:rsidRDefault="00C2686A" w:rsidP="006E17EC">
            <w:pPr>
              <w:pStyle w:val="TableContents"/>
              <w:rPr>
                <w:rFonts w:asciiTheme="minorHAnsi" w:hAnsiTheme="minorHAnsi"/>
                <w:sz w:val="22"/>
                <w:szCs w:val="22"/>
                <w:lang w:eastAsia="en-US"/>
              </w:rPr>
            </w:pPr>
            <w:r>
              <w:rPr>
                <w:rFonts w:asciiTheme="minorHAnsi" w:hAnsiTheme="minorHAnsi"/>
                <w:sz w:val="22"/>
                <w:szCs w:val="22"/>
                <w:lang w:eastAsia="en-US"/>
              </w:rPr>
              <w:t>Availability of warehouse and spare times</w:t>
            </w:r>
          </w:p>
        </w:tc>
        <w:tc>
          <w:tcPr>
            <w:tcW w:w="4661" w:type="dxa"/>
            <w:shd w:val="clear" w:color="auto" w:fill="auto"/>
          </w:tcPr>
          <w:p w14:paraId="23A8F695" w14:textId="3E0F398D" w:rsidR="006E17EC" w:rsidRPr="007A660D" w:rsidRDefault="00C2686A" w:rsidP="00C2686A">
            <w:pPr>
              <w:pStyle w:val="TableContents"/>
              <w:numPr>
                <w:ilvl w:val="0"/>
                <w:numId w:val="22"/>
              </w:numPr>
              <w:rPr>
                <w:rFonts w:asciiTheme="minorHAnsi" w:hAnsiTheme="minorHAnsi"/>
                <w:sz w:val="22"/>
                <w:szCs w:val="22"/>
              </w:rPr>
            </w:pPr>
            <w:r>
              <w:rPr>
                <w:rFonts w:asciiTheme="minorHAnsi" w:hAnsiTheme="minorHAnsi"/>
                <w:sz w:val="22"/>
                <w:szCs w:val="22"/>
              </w:rPr>
              <w:t>The proposal should be clear on how to do the after sales services</w:t>
            </w:r>
          </w:p>
        </w:tc>
        <w:tc>
          <w:tcPr>
            <w:tcW w:w="1484" w:type="dxa"/>
            <w:shd w:val="clear" w:color="auto" w:fill="auto"/>
            <w:vAlign w:val="center"/>
          </w:tcPr>
          <w:p w14:paraId="240875A4" w14:textId="493668CD" w:rsidR="006E17EC" w:rsidRPr="007A660D" w:rsidRDefault="00C2686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bookmarkStart w:id="10" w:name="_GoBack"/>
            <w:bookmarkEnd w:id="10"/>
            <w:r w:rsidR="007A660D">
              <w:rPr>
                <w:rFonts w:asciiTheme="minorHAnsi" w:hAnsiTheme="minorHAnsi"/>
                <w:sz w:val="22"/>
                <w:szCs w:val="22"/>
                <w:lang w:eastAsia="en-US"/>
              </w:rPr>
              <w:t>0</w:t>
            </w:r>
          </w:p>
        </w:tc>
      </w:tr>
      <w:tr w:rsidR="003849E8" w:rsidRPr="00DF2302" w14:paraId="465E49EB" w14:textId="77777777" w:rsidTr="00C2686A">
        <w:trPr>
          <w:cantSplit/>
          <w:trHeight w:val="651"/>
          <w:tblHeader/>
        </w:trPr>
        <w:tc>
          <w:tcPr>
            <w:tcW w:w="8512"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484"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lastRenderedPageBreak/>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792A6001" w14:textId="6178D38E" w:rsidR="009C1054" w:rsidRPr="00B8511D" w:rsidRDefault="009C1054" w:rsidP="009C1054">
      <w:pPr>
        <w:pStyle w:val="ListParagraph"/>
        <w:numPr>
          <w:ilvl w:val="0"/>
          <w:numId w:val="8"/>
        </w:numPr>
        <w:spacing w:before="120"/>
        <w:ind w:leftChars="0"/>
        <w:rPr>
          <w:rFonts w:cs="Calibri"/>
          <w:lang w:val="en-GB"/>
        </w:rPr>
      </w:pPr>
      <w:r w:rsidRPr="00B8511D">
        <w:rPr>
          <w:lang w:val="en-GB"/>
        </w:rPr>
        <w:t>Should the above, very exceptionally, not result in determining the best value for money, the award of a Contract will be decided by drawing of lots</w:t>
      </w:r>
    </w:p>
    <w:sectPr w:rsidR="009C1054" w:rsidRPr="00B8511D" w:rsidSect="00B8511D">
      <w:headerReference w:type="default" r:id="rId11"/>
      <w:footerReference w:type="default" r:id="rId12"/>
      <w:headerReference w:type="first" r:id="rId13"/>
      <w:type w:val="oddPage"/>
      <w:pgSz w:w="11907" w:h="16839" w:code="9"/>
      <w:pgMar w:top="90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4B347" w14:textId="77777777" w:rsidR="00682769" w:rsidRDefault="00682769">
      <w:r>
        <w:separator/>
      </w:r>
    </w:p>
  </w:endnote>
  <w:endnote w:type="continuationSeparator" w:id="0">
    <w:p w14:paraId="1B902CA8" w14:textId="77777777" w:rsidR="00682769" w:rsidRDefault="0068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2686A" w:rsidRPr="00C2686A">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2686A" w:rsidRPr="00C2686A">
      <w:rPr>
        <w:noProof/>
        <w:color w:val="17365D" w:themeColor="text2" w:themeShade="BF"/>
        <w:lang w:val="sv-SE"/>
      </w:rPr>
      <w:t>4</w:t>
    </w:r>
    <w:r>
      <w:rPr>
        <w:color w:val="17365D" w:themeColor="text2" w:themeShade="BF"/>
      </w:rPr>
      <w:fldChar w:fldCharType="end"/>
    </w:r>
  </w:p>
  <w:p w14:paraId="213B5D63" w14:textId="5F476A14" w:rsidR="00D15CF2" w:rsidRDefault="004878F3" w:rsidP="004878F3">
    <w:pPr>
      <w:pStyle w:val="Footer"/>
    </w:pPr>
    <w:r>
      <w:fldChar w:fldCharType="begin"/>
    </w:r>
    <w:r>
      <w:instrText xml:space="preserve"> DATE \@ "yyyy-MM-dd" </w:instrText>
    </w:r>
    <w:r>
      <w:fldChar w:fldCharType="separate"/>
    </w:r>
    <w:r w:rsidR="00C2686A">
      <w:rPr>
        <w:noProof/>
      </w:rPr>
      <w:t>2021-01-27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303BD" w14:textId="77777777" w:rsidR="00682769" w:rsidRDefault="00682769">
      <w:r>
        <w:separator/>
      </w:r>
    </w:p>
  </w:footnote>
  <w:footnote w:type="continuationSeparator" w:id="0">
    <w:p w14:paraId="7CAE51F0" w14:textId="77777777" w:rsidR="00682769" w:rsidRDefault="00682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D5A8E"/>
    <w:multiLevelType w:val="hybridMultilevel"/>
    <w:tmpl w:val="FB4E9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72274"/>
    <w:multiLevelType w:val="hybridMultilevel"/>
    <w:tmpl w:val="B8DE96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77E6B"/>
    <w:multiLevelType w:val="hybridMultilevel"/>
    <w:tmpl w:val="29064580"/>
    <w:lvl w:ilvl="0" w:tplc="444A39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1C073B"/>
    <w:multiLevelType w:val="hybridMultilevel"/>
    <w:tmpl w:val="FA02A09A"/>
    <w:lvl w:ilvl="0" w:tplc="C8444E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nsid w:val="291956AF"/>
    <w:multiLevelType w:val="hybridMultilevel"/>
    <w:tmpl w:val="4FB66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C7EDC"/>
    <w:multiLevelType w:val="hybridMultilevel"/>
    <w:tmpl w:val="13829F78"/>
    <w:lvl w:ilvl="0" w:tplc="DBF856C2">
      <w:start w:val="3"/>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C5190"/>
    <w:multiLevelType w:val="hybridMultilevel"/>
    <w:tmpl w:val="9CD65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525257"/>
    <w:multiLevelType w:val="hybridMultilevel"/>
    <w:tmpl w:val="08F27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D46DED"/>
    <w:multiLevelType w:val="hybridMultilevel"/>
    <w:tmpl w:val="1FD493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326337"/>
    <w:multiLevelType w:val="hybridMultilevel"/>
    <w:tmpl w:val="C810AB2C"/>
    <w:lvl w:ilvl="0" w:tplc="DBF856C2">
      <w:start w:val="3"/>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9438ED"/>
    <w:multiLevelType w:val="hybridMultilevel"/>
    <w:tmpl w:val="1F66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502C9A"/>
    <w:multiLevelType w:val="hybridMultilevel"/>
    <w:tmpl w:val="30382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CF0033"/>
    <w:multiLevelType w:val="hybridMultilevel"/>
    <w:tmpl w:val="2B4A1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4A1E0B"/>
    <w:multiLevelType w:val="hybridMultilevel"/>
    <w:tmpl w:val="312CAB70"/>
    <w:lvl w:ilvl="0" w:tplc="86726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6"/>
  </w:num>
  <w:num w:numId="2">
    <w:abstractNumId w:val="21"/>
  </w:num>
  <w:num w:numId="3">
    <w:abstractNumId w:val="15"/>
  </w:num>
  <w:num w:numId="4">
    <w:abstractNumId w:val="14"/>
  </w:num>
  <w:num w:numId="5">
    <w:abstractNumId w:val="0"/>
  </w:num>
  <w:num w:numId="6">
    <w:abstractNumId w:val="12"/>
  </w:num>
  <w:num w:numId="7">
    <w:abstractNumId w:val="5"/>
  </w:num>
  <w:num w:numId="8">
    <w:abstractNumId w:val="11"/>
  </w:num>
  <w:num w:numId="9">
    <w:abstractNumId w:val="17"/>
  </w:num>
  <w:num w:numId="10">
    <w:abstractNumId w:val="19"/>
  </w:num>
  <w:num w:numId="11">
    <w:abstractNumId w:val="3"/>
  </w:num>
  <w:num w:numId="12">
    <w:abstractNumId w:val="13"/>
  </w:num>
  <w:num w:numId="13">
    <w:abstractNumId w:val="18"/>
  </w:num>
  <w:num w:numId="14">
    <w:abstractNumId w:val="1"/>
  </w:num>
  <w:num w:numId="15">
    <w:abstractNumId w:val="7"/>
  </w:num>
  <w:num w:numId="16">
    <w:abstractNumId w:val="9"/>
  </w:num>
  <w:num w:numId="17">
    <w:abstractNumId w:val="10"/>
  </w:num>
  <w:num w:numId="18">
    <w:abstractNumId w:val="2"/>
  </w:num>
  <w:num w:numId="19">
    <w:abstractNumId w:val="20"/>
  </w:num>
  <w:num w:numId="20">
    <w:abstractNumId w:val="4"/>
  </w:num>
  <w:num w:numId="21">
    <w:abstractNumId w:val="16"/>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2657"/>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573E"/>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2F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330D"/>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2769"/>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A660D"/>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D35"/>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11D"/>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86A"/>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4E02"/>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62DE"/>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7E14BA06-F8E8-498B-9C61-FEFC41730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 w:type="paragraph" w:customStyle="1" w:styleId="Default">
    <w:name w:val="Default"/>
    <w:rsid w:val="0063330D"/>
    <w:pPr>
      <w:autoSpaceDE w:val="0"/>
      <w:autoSpaceDN w:val="0"/>
      <w:adjustRightInd w:val="0"/>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91D73B2C-C32F-4A74-A922-F100346D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2016-10-18T02:57:00Z</cp:lastPrinted>
  <dcterms:created xsi:type="dcterms:W3CDTF">2021-01-11T04:42:00Z</dcterms:created>
  <dcterms:modified xsi:type="dcterms:W3CDTF">2021-01-26T22:16:00Z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